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42AEA" w14:textId="77777777" w:rsidR="00273414" w:rsidRPr="00273414" w:rsidRDefault="00273414" w:rsidP="00273414">
      <w:pPr>
        <w:pBdr>
          <w:bottom w:val="single" w:sz="4" w:space="1" w:color="auto"/>
        </w:pBdr>
        <w:tabs>
          <w:tab w:val="left" w:pos="708"/>
          <w:tab w:val="center" w:pos="4680"/>
          <w:tab w:val="right" w:pos="9360"/>
        </w:tabs>
        <w:spacing w:before="120" w:after="120" w:line="240" w:lineRule="auto"/>
        <w:jc w:val="center"/>
        <w:rPr>
          <w:rFonts w:eastAsia="Open Sans" w:cs="Open Sans"/>
          <w:b/>
          <w:i/>
          <w:color w:val="000000"/>
          <w:sz w:val="20"/>
          <w:szCs w:val="20"/>
          <w:lang w:eastAsia="sl-SI"/>
        </w:rPr>
      </w:pPr>
      <w:r w:rsidRPr="00273414">
        <w:rPr>
          <w:rFonts w:eastAsia="Open Sans" w:cs="Open Sans"/>
          <w:b/>
          <w:color w:val="000000"/>
          <w:sz w:val="20"/>
          <w:szCs w:val="20"/>
          <w:lang w:eastAsia="sl-SI"/>
        </w:rPr>
        <w:t>PODATKI O PODIZVAJALCU</w:t>
      </w:r>
    </w:p>
    <w:p w14:paraId="0E5F1ADE" w14:textId="77777777" w:rsidR="00273414" w:rsidRPr="00273414" w:rsidRDefault="00273414" w:rsidP="00273414">
      <w:pPr>
        <w:tabs>
          <w:tab w:val="left" w:pos="708"/>
          <w:tab w:val="center" w:pos="4680"/>
          <w:tab w:val="right" w:pos="9360"/>
        </w:tabs>
        <w:spacing w:before="120" w:after="120" w:line="240" w:lineRule="auto"/>
        <w:jc w:val="both"/>
        <w:rPr>
          <w:rFonts w:eastAsia="Open Sans" w:cs="Open Sans"/>
          <w:i/>
          <w:color w:val="000000"/>
          <w:sz w:val="20"/>
          <w:szCs w:val="20"/>
          <w:lang w:eastAsia="sl-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5614"/>
      </w:tblGrid>
      <w:tr w:rsidR="00273414" w:rsidRPr="00273414" w14:paraId="4FEC322B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718A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PODIZVAJALEC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27F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04627341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157CE454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863F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492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3C048C08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4547489A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0B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 xml:space="preserve">ZAKONITI ZASTOPNIK 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64A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5E498384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54C4DC49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1A21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4A32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60270A59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7FE52B6E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C233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FAKS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4AA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49BA01D5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7BB7AAB1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201D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ELEKTRONSKI NASLOV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379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42380F81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6BC086B6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388B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A3B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7A3F5C3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03D348C6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D5E6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ID ZA DDV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40B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0755DB86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084E0783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8408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PRISTOJNI URAD  FURS-a: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845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42210873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06B9FB67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D70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D8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1269FA74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  <w:tr w:rsidR="00273414" w:rsidRPr="00273414" w14:paraId="52E9121B" w14:textId="77777777" w:rsidTr="001465CD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47EE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TRANSAKCIJSKI RAČUN ODPRT PRI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0F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  <w:p w14:paraId="6AAEE737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60" w:after="60" w:line="240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2686994" w14:textId="77777777" w:rsidR="00273414" w:rsidRPr="00273414" w:rsidRDefault="00273414" w:rsidP="00273414">
      <w:pPr>
        <w:tabs>
          <w:tab w:val="left" w:pos="708"/>
          <w:tab w:val="center" w:pos="4680"/>
          <w:tab w:val="right" w:pos="9360"/>
        </w:tabs>
        <w:spacing w:after="120" w:line="240" w:lineRule="auto"/>
        <w:jc w:val="both"/>
        <w:rPr>
          <w:rFonts w:eastAsia="Open Sans" w:cs="Open Sans"/>
          <w:i/>
          <w:color w:val="000000"/>
          <w:sz w:val="20"/>
          <w:szCs w:val="20"/>
          <w:lang w:eastAsia="sl-SI"/>
        </w:rPr>
      </w:pPr>
    </w:p>
    <w:p w14:paraId="0AA72F75" w14:textId="77777777" w:rsidR="00273414" w:rsidRPr="00273414" w:rsidRDefault="00273414" w:rsidP="00273414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jc w:val="both"/>
        <w:rPr>
          <w:rFonts w:eastAsia="Open Sans" w:cs="Open Sans"/>
          <w:b/>
          <w:i/>
          <w:color w:val="000000"/>
          <w:sz w:val="20"/>
          <w:szCs w:val="20"/>
          <w:lang w:eastAsia="sl-SI"/>
        </w:rPr>
      </w:pPr>
      <w:r w:rsidRPr="00273414">
        <w:rPr>
          <w:rFonts w:eastAsia="Open Sans" w:cs="Open Sans"/>
          <w:b/>
          <w:color w:val="000000"/>
          <w:sz w:val="20"/>
          <w:szCs w:val="20"/>
          <w:lang w:eastAsia="sl-SI"/>
        </w:rPr>
        <w:t>Navedejo se kontaktni podatki vseh zakonitih zastopnikov podizvajalca.</w:t>
      </w:r>
    </w:p>
    <w:p w14:paraId="4AD44311" w14:textId="77777777" w:rsidR="00273414" w:rsidRPr="00273414" w:rsidRDefault="00273414" w:rsidP="00273414">
      <w:pPr>
        <w:tabs>
          <w:tab w:val="left" w:pos="708"/>
          <w:tab w:val="center" w:pos="4680"/>
          <w:tab w:val="right" w:pos="9360"/>
        </w:tabs>
        <w:spacing w:before="120" w:after="120" w:line="240" w:lineRule="auto"/>
        <w:jc w:val="both"/>
        <w:rPr>
          <w:rFonts w:eastAsia="Open Sans" w:cs="Open Sans"/>
          <w:i/>
          <w:color w:val="000000"/>
          <w:sz w:val="20"/>
          <w:szCs w:val="20"/>
          <w:lang w:eastAsia="sl-SI"/>
        </w:rPr>
      </w:pPr>
    </w:p>
    <w:tbl>
      <w:tblPr>
        <w:tblW w:w="8926" w:type="dxa"/>
        <w:tblLook w:val="01E0" w:firstRow="1" w:lastRow="1" w:firstColumn="1" w:lastColumn="1" w:noHBand="0" w:noVBand="0"/>
      </w:tblPr>
      <w:tblGrid>
        <w:gridCol w:w="2830"/>
        <w:gridCol w:w="2410"/>
        <w:gridCol w:w="3686"/>
      </w:tblGrid>
      <w:tr w:rsidR="00273414" w:rsidRPr="00273414" w14:paraId="6A6A02F1" w14:textId="77777777" w:rsidTr="001465CD">
        <w:tc>
          <w:tcPr>
            <w:tcW w:w="2830" w:type="dxa"/>
            <w:hideMark/>
          </w:tcPr>
          <w:p w14:paraId="4C1DB96B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2410" w:type="dxa"/>
            <w:hideMark/>
          </w:tcPr>
          <w:p w14:paraId="2B5F1A56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</w:tcPr>
          <w:p w14:paraId="7A820E42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Podizvajalec:</w:t>
            </w:r>
          </w:p>
        </w:tc>
      </w:tr>
      <w:tr w:rsidR="00273414" w:rsidRPr="00273414" w14:paraId="58CA3E2A" w14:textId="77777777" w:rsidTr="001465CD">
        <w:tc>
          <w:tcPr>
            <w:tcW w:w="2830" w:type="dxa"/>
          </w:tcPr>
          <w:p w14:paraId="7FFFD94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hideMark/>
          </w:tcPr>
          <w:p w14:paraId="153E5634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color w:val="000000"/>
                <w:sz w:val="20"/>
                <w:szCs w:val="20"/>
                <w:lang w:eastAsia="sl-SI"/>
              </w:rPr>
              <w:t>Žig in podpis:</w:t>
            </w:r>
          </w:p>
        </w:tc>
        <w:tc>
          <w:tcPr>
            <w:tcW w:w="3686" w:type="dxa"/>
          </w:tcPr>
          <w:p w14:paraId="137DB660" w14:textId="77777777" w:rsidR="00273414" w:rsidRPr="00273414" w:rsidRDefault="00273414" w:rsidP="00273414">
            <w:pPr>
              <w:tabs>
                <w:tab w:val="left" w:pos="708"/>
                <w:tab w:val="center" w:pos="4680"/>
                <w:tab w:val="right" w:pos="9360"/>
              </w:tabs>
              <w:spacing w:before="120" w:after="120" w:line="256" w:lineRule="auto"/>
              <w:jc w:val="both"/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</w:pPr>
            <w:r w:rsidRPr="00273414">
              <w:rPr>
                <w:rFonts w:eastAsia="Open Sans" w:cs="Open Sans"/>
                <w:i/>
                <w:color w:val="000000"/>
                <w:sz w:val="20"/>
                <w:szCs w:val="20"/>
                <w:lang w:eastAsia="sl-SI"/>
              </w:rPr>
              <w:t>______________________________________</w:t>
            </w:r>
          </w:p>
        </w:tc>
      </w:tr>
    </w:tbl>
    <w:p w14:paraId="61BFC16C" w14:textId="77777777" w:rsidR="00273414" w:rsidRPr="00273414" w:rsidRDefault="00273414" w:rsidP="00273414">
      <w:pPr>
        <w:tabs>
          <w:tab w:val="left" w:pos="708"/>
          <w:tab w:val="center" w:pos="4680"/>
          <w:tab w:val="right" w:pos="9360"/>
        </w:tabs>
        <w:spacing w:before="120" w:after="120" w:line="240" w:lineRule="auto"/>
        <w:jc w:val="both"/>
        <w:rPr>
          <w:rFonts w:eastAsia="Open Sans" w:cs="Open Sans"/>
          <w:i/>
          <w:color w:val="000000"/>
          <w:sz w:val="20"/>
          <w:szCs w:val="20"/>
          <w:lang w:eastAsia="sl-SI"/>
        </w:rPr>
      </w:pPr>
    </w:p>
    <w:p w14:paraId="146C4938" w14:textId="77777777" w:rsidR="00273414" w:rsidRPr="00273414" w:rsidRDefault="00273414" w:rsidP="00273414">
      <w:pPr>
        <w:spacing w:before="120" w:after="120" w:line="248" w:lineRule="auto"/>
        <w:jc w:val="both"/>
        <w:rPr>
          <w:rFonts w:eastAsia="Open Sans" w:cs="Open Sans"/>
          <w:b/>
          <w:color w:val="000000"/>
          <w:sz w:val="20"/>
          <w:szCs w:val="20"/>
          <w:lang w:eastAsia="sl-SI"/>
        </w:rPr>
      </w:pPr>
      <w:r w:rsidRPr="00273414">
        <w:rPr>
          <w:rFonts w:eastAsia="Open Sans" w:cs="Open Sans"/>
          <w:b/>
          <w:color w:val="000000"/>
          <w:sz w:val="20"/>
          <w:szCs w:val="20"/>
          <w:lang w:eastAsia="sl-SI"/>
        </w:rPr>
        <w:t>V primeru večjega števila podizvajalcev ta obrazec izpolni vsak podizvajalec. Ponudnik v sistemu e-JN te dokumente naloži v razdelek »Drugi dokumenti oziroma druge priloge«  v .</w:t>
      </w:r>
      <w:proofErr w:type="spellStart"/>
      <w:r w:rsidRPr="00273414">
        <w:rPr>
          <w:rFonts w:eastAsia="Open Sans" w:cs="Open Sans"/>
          <w:b/>
          <w:color w:val="000000"/>
          <w:sz w:val="20"/>
          <w:szCs w:val="20"/>
          <w:lang w:eastAsia="sl-SI"/>
        </w:rPr>
        <w:t>pdf</w:t>
      </w:r>
      <w:proofErr w:type="spellEnd"/>
      <w:r w:rsidRPr="00273414">
        <w:rPr>
          <w:rFonts w:eastAsia="Open Sans" w:cs="Open Sans"/>
          <w:b/>
          <w:color w:val="000000"/>
          <w:sz w:val="20"/>
          <w:szCs w:val="20"/>
          <w:lang w:eastAsia="sl-SI"/>
        </w:rPr>
        <w:t xml:space="preserve"> datoteki. </w:t>
      </w:r>
    </w:p>
    <w:p w14:paraId="2A6630BC" w14:textId="77777777" w:rsidR="00B61A42" w:rsidRDefault="00B61A42"/>
    <w:sectPr w:rsidR="00B61A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6D728" w14:textId="77777777" w:rsidR="00260E7A" w:rsidRDefault="00260E7A" w:rsidP="00A75875">
      <w:pPr>
        <w:spacing w:after="0" w:line="240" w:lineRule="auto"/>
      </w:pPr>
      <w:r>
        <w:separator/>
      </w:r>
    </w:p>
  </w:endnote>
  <w:endnote w:type="continuationSeparator" w:id="0">
    <w:p w14:paraId="1D45B088" w14:textId="77777777" w:rsidR="00260E7A" w:rsidRDefault="00260E7A" w:rsidP="00A7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842C" w14:textId="77777777" w:rsidR="00260E7A" w:rsidRDefault="00260E7A" w:rsidP="00A75875">
      <w:pPr>
        <w:spacing w:after="0" w:line="240" w:lineRule="auto"/>
      </w:pPr>
      <w:r>
        <w:separator/>
      </w:r>
    </w:p>
  </w:footnote>
  <w:footnote w:type="continuationSeparator" w:id="0">
    <w:p w14:paraId="17DFDBD7" w14:textId="77777777" w:rsidR="00260E7A" w:rsidRDefault="00260E7A" w:rsidP="00A7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908A5" w14:textId="645EDE53" w:rsidR="00A75875" w:rsidRDefault="00A75875" w:rsidP="00A75875">
    <w:pPr>
      <w:pStyle w:val="Glava"/>
      <w:jc w:val="right"/>
    </w:pPr>
    <w:r>
      <w:t>Obr</w:t>
    </w:r>
    <w:r w:rsidR="004E7394">
      <w:t>.</w:t>
    </w:r>
    <w:r>
      <w:t>3A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B69"/>
    <w:rsid w:val="00260E7A"/>
    <w:rsid w:val="00273414"/>
    <w:rsid w:val="004E7394"/>
    <w:rsid w:val="00677590"/>
    <w:rsid w:val="00681B69"/>
    <w:rsid w:val="00842D3F"/>
    <w:rsid w:val="00A75875"/>
    <w:rsid w:val="00B61A42"/>
    <w:rsid w:val="00BE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13A5"/>
  <w15:chartTrackingRefBased/>
  <w15:docId w15:val="{16A954E5-C530-49F2-BBBB-6D14E718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theme="minorBidi"/>
        <w:kern w:val="2"/>
        <w:sz w:val="22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81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81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81B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81B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81B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81B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81B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81B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81B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81B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81B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81B6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81B6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81B6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81B6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81B6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81B6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81B69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81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81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81B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81B6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81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81B6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81B6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81B6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81B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81B6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81B69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75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75875"/>
  </w:style>
  <w:style w:type="paragraph" w:styleId="Noga">
    <w:name w:val="footer"/>
    <w:basedOn w:val="Navaden"/>
    <w:link w:val="NogaZnak"/>
    <w:uiPriority w:val="99"/>
    <w:unhideWhenUsed/>
    <w:rsid w:val="00A75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75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Horvat Tomaž</dc:creator>
  <cp:keywords/>
  <dc:description/>
  <cp:lastModifiedBy>Jana Horvat Tomaž</cp:lastModifiedBy>
  <cp:revision>4</cp:revision>
  <dcterms:created xsi:type="dcterms:W3CDTF">2026-07-15T14:52:00Z</dcterms:created>
  <dcterms:modified xsi:type="dcterms:W3CDTF">2026-07-15T14:55:00Z</dcterms:modified>
</cp:coreProperties>
</file>